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0A" w:rsidRDefault="005A330A" w:rsidP="005A330A">
      <w:pPr>
        <w:spacing w:after="0"/>
        <w:jc w:val="center"/>
        <w:rPr>
          <w:b/>
          <w:bCs/>
        </w:rPr>
      </w:pPr>
      <w:r w:rsidRPr="00A858C7">
        <w:rPr>
          <w:noProof/>
        </w:rPr>
        <w:drawing>
          <wp:inline distT="0" distB="0" distL="0" distR="0" wp14:anchorId="57CC479F" wp14:editId="52E48304">
            <wp:extent cx="4297680" cy="866423"/>
            <wp:effectExtent l="0" t="0" r="762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14932" cy="869901"/>
                    </a:xfrm>
                    <a:prstGeom prst="rect">
                      <a:avLst/>
                    </a:prstGeom>
                    <a:noFill/>
                    <a:ln>
                      <a:noFill/>
                    </a:ln>
                    <a:extLst/>
                  </pic:spPr>
                </pic:pic>
              </a:graphicData>
            </a:graphic>
          </wp:inline>
        </w:drawing>
      </w:r>
    </w:p>
    <w:p w:rsidR="00380BFF" w:rsidRPr="005A330A" w:rsidRDefault="0060318B" w:rsidP="005D794D">
      <w:pPr>
        <w:spacing w:after="0"/>
        <w:jc w:val="center"/>
        <w:rPr>
          <w:sz w:val="24"/>
          <w:szCs w:val="24"/>
        </w:rPr>
      </w:pPr>
      <w:r w:rsidRPr="005A330A">
        <w:rPr>
          <w:b/>
          <w:bCs/>
          <w:sz w:val="24"/>
          <w:szCs w:val="24"/>
        </w:rPr>
        <w:t xml:space="preserve">Attributes of God – </w:t>
      </w:r>
      <w:r w:rsidRPr="005A330A">
        <w:rPr>
          <w:sz w:val="24"/>
          <w:szCs w:val="24"/>
        </w:rPr>
        <w:t>Self-existent and Eternal</w:t>
      </w:r>
    </w:p>
    <w:p w:rsidR="0060318B" w:rsidRDefault="0060318B" w:rsidP="005D794D">
      <w:pPr>
        <w:spacing w:after="0"/>
        <w:jc w:val="center"/>
      </w:pPr>
      <w:r>
        <w:t>Equipping Hour – 2/25/2018</w:t>
      </w:r>
    </w:p>
    <w:p w:rsidR="00BE440A" w:rsidRPr="00BE440A" w:rsidRDefault="0060318B" w:rsidP="00BE440A">
      <w:pPr>
        <w:spacing w:after="0"/>
        <w:rPr>
          <w:b/>
          <w:bCs/>
          <w:u w:val="single"/>
        </w:rPr>
      </w:pPr>
      <w:r w:rsidRPr="0060318B">
        <w:rPr>
          <w:b/>
          <w:bCs/>
          <w:u w:val="single"/>
        </w:rPr>
        <w:t>Introduction</w:t>
      </w:r>
    </w:p>
    <w:p w:rsidR="00BE440A" w:rsidRDefault="0060318B" w:rsidP="00923B1E">
      <w:pPr>
        <w:pStyle w:val="ListParagraph"/>
        <w:numPr>
          <w:ilvl w:val="0"/>
          <w:numId w:val="1"/>
        </w:numPr>
        <w:spacing w:after="0"/>
      </w:pPr>
      <w:r w:rsidRPr="005A330A">
        <w:rPr>
          <w:u w:val="single"/>
        </w:rPr>
        <w:t>G</w:t>
      </w:r>
      <w:r w:rsidR="00BE440A" w:rsidRPr="005A330A">
        <w:rPr>
          <w:u w:val="single"/>
        </w:rPr>
        <w:t>oals</w:t>
      </w:r>
    </w:p>
    <w:p w:rsidR="005D794D" w:rsidRDefault="0060318B" w:rsidP="005D794D">
      <w:pPr>
        <w:pStyle w:val="ListParagraph"/>
        <w:numPr>
          <w:ilvl w:val="1"/>
          <w:numId w:val="1"/>
        </w:numPr>
        <w:spacing w:after="0"/>
      </w:pPr>
      <w:r>
        <w:t>Higher view of God – Worship</w:t>
      </w:r>
    </w:p>
    <w:p w:rsidR="005D794D" w:rsidRDefault="005D794D" w:rsidP="005D794D">
      <w:pPr>
        <w:spacing w:after="0"/>
      </w:pPr>
    </w:p>
    <w:p w:rsidR="0060318B" w:rsidRDefault="0060318B" w:rsidP="005D794D">
      <w:pPr>
        <w:pStyle w:val="ListParagraph"/>
        <w:numPr>
          <w:ilvl w:val="1"/>
          <w:numId w:val="1"/>
        </w:numPr>
        <w:spacing w:after="0"/>
      </w:pPr>
      <w:r>
        <w:t>Greater appreciation of how we fit into God’s plan – Gratitude/enthusiasm</w:t>
      </w:r>
    </w:p>
    <w:p w:rsidR="0060318B" w:rsidRDefault="0060318B" w:rsidP="005D794D">
      <w:pPr>
        <w:spacing w:after="0"/>
      </w:pPr>
    </w:p>
    <w:p w:rsidR="00BE440A" w:rsidRDefault="0060318B" w:rsidP="00BE440A">
      <w:pPr>
        <w:spacing w:after="0"/>
        <w:rPr>
          <w:b/>
          <w:bCs/>
          <w:u w:val="single"/>
        </w:rPr>
      </w:pPr>
      <w:r>
        <w:rPr>
          <w:b/>
          <w:bCs/>
          <w:u w:val="single"/>
        </w:rPr>
        <w:t>Self-Existent</w:t>
      </w:r>
    </w:p>
    <w:p w:rsidR="00BE440A" w:rsidRDefault="0060318B" w:rsidP="000E498D">
      <w:pPr>
        <w:pStyle w:val="ListParagraph"/>
        <w:numPr>
          <w:ilvl w:val="0"/>
          <w:numId w:val="2"/>
        </w:numPr>
        <w:spacing w:after="0"/>
        <w:rPr>
          <w:lang w:bidi="he-IL"/>
        </w:rPr>
      </w:pPr>
      <w:r w:rsidRPr="005A330A">
        <w:rPr>
          <w:u w:val="single"/>
        </w:rPr>
        <w:t>Definition</w:t>
      </w:r>
      <w:r w:rsidR="001B356D">
        <w:t xml:space="preserve"> (self-existence, independence, aseity)</w:t>
      </w:r>
    </w:p>
    <w:p w:rsidR="001B356D" w:rsidRPr="001B356D" w:rsidRDefault="00502D31" w:rsidP="005D794D">
      <w:pPr>
        <w:pStyle w:val="ListParagraph"/>
        <w:numPr>
          <w:ilvl w:val="1"/>
          <w:numId w:val="2"/>
        </w:numPr>
        <w:spacing w:after="0"/>
        <w:rPr>
          <w:lang w:bidi="he-IL"/>
        </w:rPr>
      </w:pPr>
      <w:r>
        <w:rPr>
          <w:lang w:bidi="he-IL"/>
        </w:rPr>
        <w:t xml:space="preserve">Dr. </w:t>
      </w:r>
      <w:proofErr w:type="spellStart"/>
      <w:r>
        <w:rPr>
          <w:lang w:bidi="he-IL"/>
        </w:rPr>
        <w:t>Mook</w:t>
      </w:r>
      <w:proofErr w:type="spellEnd"/>
      <w:r>
        <w:rPr>
          <w:lang w:bidi="he-IL"/>
        </w:rPr>
        <w:t xml:space="preserve"> (TMS) - “</w:t>
      </w:r>
      <w:r w:rsidR="001B356D" w:rsidRPr="001B356D">
        <w:rPr>
          <w:lang w:bidi="he-IL"/>
        </w:rPr>
        <w:t>The independence of God is that perfection of God according to which He is the eternal foundational Being, and, consequently, is the absolute Being, not dependent on anything outside Himself, self-sufficient in every respect.”</w:t>
      </w:r>
    </w:p>
    <w:p w:rsidR="005D794D" w:rsidRDefault="005D794D" w:rsidP="005D794D">
      <w:pPr>
        <w:spacing w:after="0"/>
      </w:pPr>
    </w:p>
    <w:p w:rsidR="001B356D" w:rsidRDefault="00502D31" w:rsidP="005D794D">
      <w:pPr>
        <w:pStyle w:val="ListParagraph"/>
        <w:numPr>
          <w:ilvl w:val="1"/>
          <w:numId w:val="2"/>
        </w:numPr>
        <w:spacing w:after="0"/>
      </w:pPr>
      <w:r>
        <w:t xml:space="preserve">Grudem - </w:t>
      </w:r>
      <w:r w:rsidRPr="00502D31">
        <w:t>“God does not need us or the rest of creation for anything, yet we and the rest of creation can glorify him and bring him joy.”</w:t>
      </w:r>
    </w:p>
    <w:p w:rsidR="005D794D" w:rsidRDefault="005D794D" w:rsidP="005D794D">
      <w:pPr>
        <w:spacing w:after="0"/>
      </w:pPr>
    </w:p>
    <w:p w:rsidR="0060318B" w:rsidRPr="00BE440A" w:rsidRDefault="0060318B" w:rsidP="005D794D">
      <w:pPr>
        <w:pStyle w:val="ListParagraph"/>
        <w:numPr>
          <w:ilvl w:val="0"/>
          <w:numId w:val="2"/>
        </w:numPr>
        <w:spacing w:after="0"/>
        <w:rPr>
          <w:u w:val="single"/>
        </w:rPr>
      </w:pPr>
      <w:r w:rsidRPr="00BE440A">
        <w:rPr>
          <w:u w:val="single"/>
        </w:rPr>
        <w:t>Biblical Proof</w:t>
      </w:r>
    </w:p>
    <w:p w:rsidR="00BE440A" w:rsidRDefault="00BE440A" w:rsidP="00BE440A">
      <w:pPr>
        <w:spacing w:after="0"/>
      </w:pPr>
    </w:p>
    <w:p w:rsidR="00502D31" w:rsidRDefault="00502D31" w:rsidP="005D794D">
      <w:pPr>
        <w:pStyle w:val="ListParagraph"/>
        <w:numPr>
          <w:ilvl w:val="1"/>
          <w:numId w:val="2"/>
        </w:numPr>
        <w:spacing w:after="0"/>
      </w:pPr>
      <w:r>
        <w:t>God is self-existent, having life in and of Himself (</w:t>
      </w:r>
      <w:proofErr w:type="spellStart"/>
      <w:r>
        <w:t>Exod</w:t>
      </w:r>
      <w:proofErr w:type="spellEnd"/>
      <w:r>
        <w:t xml:space="preserve"> 3:14-15; John 5:26)</w:t>
      </w:r>
    </w:p>
    <w:p w:rsidR="005D794D" w:rsidRDefault="005D794D" w:rsidP="005D794D">
      <w:pPr>
        <w:spacing w:after="0"/>
      </w:pPr>
    </w:p>
    <w:p w:rsidR="00502D31" w:rsidRDefault="00502D31" w:rsidP="005D794D">
      <w:pPr>
        <w:pStyle w:val="ListParagraph"/>
        <w:numPr>
          <w:ilvl w:val="1"/>
          <w:numId w:val="2"/>
        </w:numPr>
        <w:spacing w:after="0"/>
      </w:pPr>
      <w:r>
        <w:t>God created all things (Gen 1:1; Ps 90:2; Rev 4:11)</w:t>
      </w:r>
    </w:p>
    <w:p w:rsidR="005D794D" w:rsidRDefault="005D794D" w:rsidP="005D794D">
      <w:pPr>
        <w:spacing w:after="0"/>
      </w:pPr>
    </w:p>
    <w:p w:rsidR="00502D31" w:rsidRDefault="00502D31" w:rsidP="005D794D">
      <w:pPr>
        <w:pStyle w:val="ListParagraph"/>
        <w:numPr>
          <w:ilvl w:val="1"/>
          <w:numId w:val="2"/>
        </w:numPr>
        <w:spacing w:after="0"/>
      </w:pPr>
      <w:r>
        <w:t>God is Lord of all (</w:t>
      </w:r>
      <w:proofErr w:type="spellStart"/>
      <w:r>
        <w:t>Deut</w:t>
      </w:r>
      <w:proofErr w:type="spellEnd"/>
      <w:r>
        <w:t xml:space="preserve"> 10:17)</w:t>
      </w:r>
    </w:p>
    <w:p w:rsidR="005D794D" w:rsidRDefault="005D794D" w:rsidP="005D794D">
      <w:pPr>
        <w:spacing w:after="0"/>
      </w:pPr>
    </w:p>
    <w:p w:rsidR="00502D31" w:rsidRDefault="00502D31" w:rsidP="005D794D">
      <w:pPr>
        <w:pStyle w:val="ListParagraph"/>
        <w:numPr>
          <w:ilvl w:val="1"/>
          <w:numId w:val="2"/>
        </w:numPr>
        <w:spacing w:after="0"/>
      </w:pPr>
      <w:r>
        <w:t>God depends on nothing; all things depend on Him; He is the source of everything (Rom 11:36; 1 Cor 8:6)</w:t>
      </w:r>
    </w:p>
    <w:p w:rsidR="005D794D" w:rsidRDefault="005D794D" w:rsidP="005D794D">
      <w:pPr>
        <w:spacing w:after="0"/>
      </w:pPr>
    </w:p>
    <w:p w:rsidR="00502D31" w:rsidRDefault="00502D31" w:rsidP="005D794D">
      <w:pPr>
        <w:pStyle w:val="ListParagraph"/>
        <w:numPr>
          <w:ilvl w:val="1"/>
          <w:numId w:val="2"/>
        </w:numPr>
        <w:spacing w:after="0"/>
      </w:pPr>
      <w:r>
        <w:t>God does whatever and everything He will</w:t>
      </w:r>
      <w:r w:rsidR="00B05A2F">
        <w:t>s</w:t>
      </w:r>
      <w:r>
        <w:t xml:space="preserve"> (Ps 115:3; Dan 4:35)</w:t>
      </w:r>
    </w:p>
    <w:p w:rsidR="005D794D" w:rsidRDefault="005D794D" w:rsidP="005D794D">
      <w:pPr>
        <w:spacing w:after="0"/>
      </w:pPr>
    </w:p>
    <w:p w:rsidR="00502D31" w:rsidRDefault="00502D31" w:rsidP="008631CE">
      <w:pPr>
        <w:pStyle w:val="ListParagraph"/>
        <w:numPr>
          <w:ilvl w:val="1"/>
          <w:numId w:val="2"/>
        </w:numPr>
        <w:spacing w:after="0"/>
      </w:pPr>
      <w:r>
        <w:t xml:space="preserve">God’s counsel is the basis of everything – </w:t>
      </w:r>
      <w:proofErr w:type="spellStart"/>
      <w:r>
        <w:t>Eph</w:t>
      </w:r>
      <w:proofErr w:type="spellEnd"/>
      <w:r>
        <w:t xml:space="preserve"> 1:11</w:t>
      </w:r>
    </w:p>
    <w:p w:rsidR="005D794D" w:rsidRDefault="005D794D" w:rsidP="005D794D">
      <w:pPr>
        <w:spacing w:after="0"/>
      </w:pPr>
    </w:p>
    <w:p w:rsidR="00502D31" w:rsidRDefault="00502D31" w:rsidP="005D794D">
      <w:pPr>
        <w:pStyle w:val="ListParagraph"/>
        <w:numPr>
          <w:ilvl w:val="1"/>
          <w:numId w:val="2"/>
        </w:numPr>
        <w:spacing w:after="0"/>
      </w:pPr>
      <w:r>
        <w:t>God needs nothing – Job 41:11; Acts 17:24-25; Rom 11:35</w:t>
      </w:r>
    </w:p>
    <w:p w:rsidR="005D794D" w:rsidRDefault="005D794D" w:rsidP="005D794D">
      <w:pPr>
        <w:spacing w:after="0"/>
      </w:pPr>
    </w:p>
    <w:p w:rsidR="0060318B" w:rsidRPr="00BE440A" w:rsidRDefault="0060318B" w:rsidP="005D794D">
      <w:pPr>
        <w:pStyle w:val="ListParagraph"/>
        <w:numPr>
          <w:ilvl w:val="0"/>
          <w:numId w:val="2"/>
        </w:numPr>
        <w:spacing w:after="0"/>
        <w:rPr>
          <w:u w:val="single"/>
        </w:rPr>
      </w:pPr>
      <w:r w:rsidRPr="00BE440A">
        <w:rPr>
          <w:u w:val="single"/>
        </w:rPr>
        <w:t>Further Explanation</w:t>
      </w:r>
    </w:p>
    <w:p w:rsidR="00BE440A" w:rsidRDefault="00BE440A" w:rsidP="00BE440A">
      <w:pPr>
        <w:spacing w:after="0"/>
      </w:pPr>
    </w:p>
    <w:p w:rsidR="00502D31" w:rsidRDefault="00502D31" w:rsidP="005D794D">
      <w:pPr>
        <w:pStyle w:val="ListParagraph"/>
        <w:numPr>
          <w:ilvl w:val="1"/>
          <w:numId w:val="2"/>
        </w:numPr>
        <w:spacing w:after="0"/>
      </w:pPr>
      <w:r>
        <w:t>What if God never created the universe?</w:t>
      </w:r>
    </w:p>
    <w:p w:rsidR="00502D31" w:rsidRDefault="00502D31" w:rsidP="005D794D">
      <w:pPr>
        <w:spacing w:after="0"/>
      </w:pPr>
    </w:p>
    <w:p w:rsidR="00502D31" w:rsidRDefault="00502D31" w:rsidP="005D794D">
      <w:pPr>
        <w:pStyle w:val="ListParagraph"/>
        <w:numPr>
          <w:ilvl w:val="1"/>
          <w:numId w:val="2"/>
        </w:numPr>
        <w:spacing w:after="0"/>
      </w:pPr>
      <w:r>
        <w:t>God is entirely unique</w:t>
      </w:r>
    </w:p>
    <w:p w:rsidR="00502D31" w:rsidRDefault="00502D31" w:rsidP="005D794D">
      <w:pPr>
        <w:spacing w:after="0"/>
      </w:pPr>
    </w:p>
    <w:p w:rsidR="00502D31" w:rsidRDefault="00502D31" w:rsidP="005D794D">
      <w:pPr>
        <w:pStyle w:val="ListParagraph"/>
        <w:numPr>
          <w:ilvl w:val="1"/>
          <w:numId w:val="2"/>
        </w:numPr>
        <w:spacing w:after="0"/>
      </w:pPr>
      <w:r>
        <w:t>Are we meaningless and unimportant?</w:t>
      </w:r>
    </w:p>
    <w:p w:rsidR="00502D31" w:rsidRDefault="00502D31" w:rsidP="005D794D">
      <w:pPr>
        <w:spacing w:after="0"/>
      </w:pPr>
    </w:p>
    <w:p w:rsidR="00502D31" w:rsidRDefault="00502D31" w:rsidP="005D794D">
      <w:pPr>
        <w:pStyle w:val="ListParagraph"/>
        <w:numPr>
          <w:ilvl w:val="1"/>
          <w:numId w:val="2"/>
        </w:numPr>
        <w:spacing w:after="0"/>
      </w:pPr>
      <w:r>
        <w:lastRenderedPageBreak/>
        <w:t>God’s independence should motivate us to worship and service</w:t>
      </w:r>
    </w:p>
    <w:p w:rsidR="005D794D" w:rsidRDefault="005D794D" w:rsidP="005D794D">
      <w:pPr>
        <w:spacing w:after="0"/>
      </w:pPr>
    </w:p>
    <w:p w:rsidR="00502D31" w:rsidRDefault="00502D31" w:rsidP="005D794D">
      <w:pPr>
        <w:pStyle w:val="ListParagraph"/>
        <w:numPr>
          <w:ilvl w:val="1"/>
          <w:numId w:val="2"/>
        </w:numPr>
        <w:spacing w:after="0"/>
      </w:pPr>
      <w:r>
        <w:t>God’s independence should keep us humble</w:t>
      </w:r>
    </w:p>
    <w:p w:rsidR="0060318B" w:rsidRDefault="0060318B" w:rsidP="005D794D">
      <w:pPr>
        <w:spacing w:after="0"/>
      </w:pPr>
    </w:p>
    <w:p w:rsidR="00BE440A" w:rsidRDefault="0060318B" w:rsidP="00BE440A">
      <w:pPr>
        <w:spacing w:after="0"/>
        <w:rPr>
          <w:b/>
          <w:bCs/>
          <w:u w:val="single"/>
        </w:rPr>
      </w:pPr>
      <w:r>
        <w:rPr>
          <w:b/>
          <w:bCs/>
          <w:u w:val="single"/>
        </w:rPr>
        <w:t>Eternal</w:t>
      </w:r>
    </w:p>
    <w:p w:rsidR="00BE440A" w:rsidRDefault="0060318B" w:rsidP="005E3BF9">
      <w:pPr>
        <w:pStyle w:val="ListParagraph"/>
        <w:numPr>
          <w:ilvl w:val="0"/>
          <w:numId w:val="3"/>
        </w:numPr>
        <w:spacing w:after="0"/>
        <w:rPr>
          <w:lang w:bidi="he-IL"/>
        </w:rPr>
      </w:pPr>
      <w:r w:rsidRPr="005A330A">
        <w:rPr>
          <w:u w:val="single"/>
        </w:rPr>
        <w:t>Definition</w:t>
      </w:r>
    </w:p>
    <w:p w:rsidR="00775EC4" w:rsidRPr="00775EC4" w:rsidRDefault="00775EC4" w:rsidP="005D794D">
      <w:pPr>
        <w:pStyle w:val="ListParagraph"/>
        <w:numPr>
          <w:ilvl w:val="1"/>
          <w:numId w:val="3"/>
        </w:numPr>
        <w:spacing w:after="0"/>
        <w:rPr>
          <w:lang w:bidi="he-IL"/>
        </w:rPr>
      </w:pPr>
      <w:r>
        <w:rPr>
          <w:lang w:bidi="he-IL"/>
        </w:rPr>
        <w:t xml:space="preserve">Dr. </w:t>
      </w:r>
      <w:proofErr w:type="spellStart"/>
      <w:r>
        <w:rPr>
          <w:lang w:bidi="he-IL"/>
        </w:rPr>
        <w:t>Mook</w:t>
      </w:r>
      <w:proofErr w:type="spellEnd"/>
      <w:r>
        <w:rPr>
          <w:lang w:bidi="he-IL"/>
        </w:rPr>
        <w:t xml:space="preserve"> - </w:t>
      </w:r>
      <w:r w:rsidRPr="00775EC4">
        <w:rPr>
          <w:lang w:bidi="he-IL"/>
        </w:rPr>
        <w:t>“God’s perfect transcendence of all limitations of time, so that He is w/o beginning, w/o ending, and w/o succession of moments in His experience of His being and His consciousness of all reality.”</w:t>
      </w:r>
    </w:p>
    <w:p w:rsidR="005D794D" w:rsidRDefault="005D794D" w:rsidP="005D794D">
      <w:pPr>
        <w:spacing w:after="0"/>
      </w:pPr>
    </w:p>
    <w:p w:rsidR="00775EC4" w:rsidRDefault="00775EC4" w:rsidP="005D794D">
      <w:pPr>
        <w:pStyle w:val="ListParagraph"/>
        <w:numPr>
          <w:ilvl w:val="1"/>
          <w:numId w:val="3"/>
        </w:numPr>
        <w:spacing w:after="0"/>
      </w:pPr>
      <w:r>
        <w:t xml:space="preserve">Grudem - </w:t>
      </w:r>
      <w:r w:rsidRPr="00775EC4">
        <w:t>“God has no beginning, end, or succession of moments in his own being, and he sees all time equally vividly, yet God sees events in time and acts in time.”</w:t>
      </w:r>
    </w:p>
    <w:p w:rsidR="005D794D" w:rsidRDefault="005D794D" w:rsidP="005D794D">
      <w:pPr>
        <w:spacing w:after="0"/>
      </w:pPr>
    </w:p>
    <w:p w:rsidR="00BE440A" w:rsidRPr="005A330A" w:rsidRDefault="0060318B" w:rsidP="005A330A">
      <w:pPr>
        <w:pStyle w:val="ListParagraph"/>
        <w:numPr>
          <w:ilvl w:val="0"/>
          <w:numId w:val="3"/>
        </w:numPr>
        <w:spacing w:after="0"/>
        <w:rPr>
          <w:u w:val="single"/>
        </w:rPr>
      </w:pPr>
      <w:r w:rsidRPr="00BE440A">
        <w:rPr>
          <w:u w:val="single"/>
        </w:rPr>
        <w:t>Biblical Proof</w:t>
      </w:r>
    </w:p>
    <w:p w:rsidR="005D794D" w:rsidRDefault="00775EC4" w:rsidP="005A330A">
      <w:pPr>
        <w:pStyle w:val="ListParagraph"/>
        <w:numPr>
          <w:ilvl w:val="1"/>
          <w:numId w:val="3"/>
        </w:numPr>
        <w:spacing w:after="0"/>
      </w:pPr>
      <w:r>
        <w:t>God existed before creation (Gen 1:1)</w:t>
      </w:r>
    </w:p>
    <w:p w:rsidR="005D794D" w:rsidRDefault="00775EC4" w:rsidP="005A330A">
      <w:pPr>
        <w:pStyle w:val="ListParagraph"/>
        <w:numPr>
          <w:ilvl w:val="1"/>
          <w:numId w:val="3"/>
        </w:numPr>
        <w:spacing w:after="0"/>
      </w:pPr>
      <w:r>
        <w:t>God is God from everlasting to everlasting (Ps 90:2; Isa 40:28)</w:t>
      </w:r>
    </w:p>
    <w:p w:rsidR="005D794D" w:rsidRDefault="00775EC4" w:rsidP="005A330A">
      <w:pPr>
        <w:pStyle w:val="ListParagraph"/>
        <w:numPr>
          <w:ilvl w:val="1"/>
          <w:numId w:val="3"/>
        </w:numPr>
        <w:spacing w:after="0"/>
      </w:pPr>
      <w:r>
        <w:t>God inhabits eternity (Isa 57:15)</w:t>
      </w:r>
    </w:p>
    <w:p w:rsidR="005D794D" w:rsidRDefault="00775EC4" w:rsidP="005A330A">
      <w:pPr>
        <w:pStyle w:val="ListParagraph"/>
        <w:numPr>
          <w:ilvl w:val="1"/>
          <w:numId w:val="3"/>
        </w:numPr>
        <w:spacing w:after="0"/>
      </w:pPr>
      <w:r>
        <w:t>God live</w:t>
      </w:r>
      <w:r w:rsidR="00CD59B1">
        <w:t>s forever (1 Tim 6:16; Rev</w:t>
      </w:r>
      <w:r>
        <w:t xml:space="preserve"> 10:6)</w:t>
      </w:r>
    </w:p>
    <w:p w:rsidR="005D794D" w:rsidRDefault="00775EC4" w:rsidP="005A330A">
      <w:pPr>
        <w:pStyle w:val="ListParagraph"/>
        <w:numPr>
          <w:ilvl w:val="1"/>
          <w:numId w:val="3"/>
        </w:numPr>
        <w:spacing w:after="0"/>
      </w:pPr>
      <w:r>
        <w:t>The number of God’s years cannot be discovered (Job 36:26)</w:t>
      </w:r>
    </w:p>
    <w:p w:rsidR="005D794D" w:rsidRDefault="00775EC4" w:rsidP="005A330A">
      <w:pPr>
        <w:pStyle w:val="ListParagraph"/>
        <w:numPr>
          <w:ilvl w:val="1"/>
          <w:numId w:val="3"/>
        </w:numPr>
        <w:spacing w:after="0"/>
      </w:pPr>
      <w:r>
        <w:t>God existed and acted “before the ages began” (2 Tim 1:9; Tit 1:2)</w:t>
      </w:r>
    </w:p>
    <w:p w:rsidR="005D794D" w:rsidRDefault="00775EC4" w:rsidP="005A330A">
      <w:pPr>
        <w:pStyle w:val="ListParagraph"/>
        <w:numPr>
          <w:ilvl w:val="1"/>
          <w:numId w:val="3"/>
        </w:numPr>
        <w:spacing w:after="0"/>
      </w:pPr>
      <w:r>
        <w:t>G</w:t>
      </w:r>
      <w:r w:rsidR="000A42EE">
        <w:t xml:space="preserve">od is the first and the last at once </w:t>
      </w:r>
      <w:r>
        <w:t>(Isa 41:4; Rev 1:8)</w:t>
      </w:r>
    </w:p>
    <w:p w:rsidR="00775EC4" w:rsidRDefault="00775EC4" w:rsidP="005D794D">
      <w:pPr>
        <w:pStyle w:val="ListParagraph"/>
        <w:numPr>
          <w:ilvl w:val="1"/>
          <w:numId w:val="3"/>
        </w:numPr>
        <w:spacing w:after="0"/>
      </w:pPr>
      <w:r>
        <w:t>In God’s sight, a thousa</w:t>
      </w:r>
      <w:r w:rsidR="000A42EE">
        <w:t>nd years and one day are alike</w:t>
      </w:r>
      <w:r>
        <w:t xml:space="preserve"> (Ps 90:4; 2 Pet 3:8)</w:t>
      </w:r>
    </w:p>
    <w:p w:rsidR="005D794D" w:rsidRDefault="005D794D" w:rsidP="005D794D">
      <w:pPr>
        <w:spacing w:after="0"/>
      </w:pPr>
    </w:p>
    <w:p w:rsidR="00BE440A" w:rsidRDefault="0060318B" w:rsidP="0015119B">
      <w:pPr>
        <w:pStyle w:val="ListParagraph"/>
        <w:numPr>
          <w:ilvl w:val="0"/>
          <w:numId w:val="3"/>
        </w:numPr>
        <w:spacing w:after="0"/>
      </w:pPr>
      <w:r w:rsidRPr="005A330A">
        <w:rPr>
          <w:u w:val="single"/>
        </w:rPr>
        <w:t>Further Explanation</w:t>
      </w:r>
      <w:bookmarkStart w:id="0" w:name="_GoBack"/>
      <w:bookmarkEnd w:id="0"/>
    </w:p>
    <w:p w:rsidR="00775EC4" w:rsidRDefault="00775EC4" w:rsidP="005D794D">
      <w:pPr>
        <w:pStyle w:val="ListParagraph"/>
        <w:numPr>
          <w:ilvl w:val="1"/>
          <w:numId w:val="3"/>
        </w:numPr>
        <w:spacing w:after="0"/>
      </w:pPr>
      <w:proofErr w:type="spellStart"/>
      <w:r>
        <w:t>Atemporal</w:t>
      </w:r>
      <w:proofErr w:type="spellEnd"/>
      <w:r>
        <w:t xml:space="preserve"> or temporal (succession of moments)?</w:t>
      </w:r>
    </w:p>
    <w:p w:rsidR="005D794D" w:rsidRDefault="005D794D" w:rsidP="005D794D">
      <w:pPr>
        <w:spacing w:after="0"/>
      </w:pPr>
    </w:p>
    <w:p w:rsidR="00775EC4" w:rsidRDefault="00775EC4" w:rsidP="005D794D">
      <w:pPr>
        <w:pStyle w:val="ListParagraph"/>
        <w:numPr>
          <w:ilvl w:val="2"/>
          <w:numId w:val="3"/>
        </w:numPr>
        <w:spacing w:after="0"/>
      </w:pPr>
      <w:r>
        <w:t>G</w:t>
      </w:r>
      <w:r w:rsidR="00056AE5">
        <w:t>od acts</w:t>
      </w:r>
      <w:r>
        <w:t xml:space="preserve"> within time</w:t>
      </w:r>
    </w:p>
    <w:p w:rsidR="005D794D" w:rsidRDefault="005D794D" w:rsidP="005D794D">
      <w:pPr>
        <w:spacing w:after="0"/>
      </w:pPr>
    </w:p>
    <w:p w:rsidR="005A330A" w:rsidRDefault="005A330A" w:rsidP="005D794D">
      <w:pPr>
        <w:spacing w:after="0"/>
      </w:pPr>
    </w:p>
    <w:p w:rsidR="005A330A" w:rsidRDefault="005A330A" w:rsidP="005D794D">
      <w:pPr>
        <w:spacing w:after="0"/>
      </w:pPr>
    </w:p>
    <w:p w:rsidR="005D794D" w:rsidRDefault="00775EC4" w:rsidP="005D794D">
      <w:pPr>
        <w:pStyle w:val="ListParagraph"/>
        <w:numPr>
          <w:ilvl w:val="2"/>
          <w:numId w:val="3"/>
        </w:numPr>
        <w:spacing w:after="0"/>
      </w:pPr>
      <w:r>
        <w:t>God transcends time</w:t>
      </w:r>
    </w:p>
    <w:p w:rsidR="005D794D" w:rsidRDefault="005D794D" w:rsidP="005D794D">
      <w:pPr>
        <w:spacing w:after="0"/>
      </w:pPr>
    </w:p>
    <w:p w:rsidR="005A330A" w:rsidRDefault="005A330A" w:rsidP="005D794D">
      <w:pPr>
        <w:spacing w:after="0"/>
      </w:pPr>
    </w:p>
    <w:p w:rsidR="005A330A" w:rsidRDefault="005A330A" w:rsidP="005D794D">
      <w:pPr>
        <w:spacing w:after="0"/>
      </w:pPr>
    </w:p>
    <w:p w:rsidR="00775EC4" w:rsidRDefault="00775EC4" w:rsidP="005D794D">
      <w:pPr>
        <w:pStyle w:val="ListParagraph"/>
        <w:numPr>
          <w:ilvl w:val="1"/>
          <w:numId w:val="3"/>
        </w:numPr>
        <w:spacing w:after="0"/>
      </w:pPr>
      <w:r>
        <w:t>God is entirely unique</w:t>
      </w:r>
    </w:p>
    <w:p w:rsidR="000A42EE" w:rsidRDefault="000A42EE" w:rsidP="000A42EE">
      <w:pPr>
        <w:spacing w:after="0"/>
      </w:pPr>
    </w:p>
    <w:p w:rsidR="005A330A" w:rsidRDefault="005A330A" w:rsidP="000A42EE">
      <w:pPr>
        <w:spacing w:after="0"/>
      </w:pPr>
    </w:p>
    <w:p w:rsidR="005A330A" w:rsidRDefault="005A330A" w:rsidP="000A42EE">
      <w:pPr>
        <w:spacing w:after="0"/>
      </w:pPr>
    </w:p>
    <w:p w:rsidR="005A330A" w:rsidRDefault="005A330A" w:rsidP="000A42EE">
      <w:pPr>
        <w:spacing w:after="0"/>
      </w:pPr>
    </w:p>
    <w:p w:rsidR="000A42EE" w:rsidRPr="0060318B" w:rsidRDefault="000A42EE" w:rsidP="005D794D">
      <w:pPr>
        <w:pStyle w:val="ListParagraph"/>
        <w:numPr>
          <w:ilvl w:val="1"/>
          <w:numId w:val="3"/>
        </w:numPr>
        <w:spacing w:after="0"/>
      </w:pPr>
      <w:r>
        <w:t>Remember, God interacts with His creation and responds to His creatures within time</w:t>
      </w:r>
    </w:p>
    <w:sectPr w:rsidR="000A42EE" w:rsidRPr="0060318B" w:rsidSect="005A330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834"/>
    <w:multiLevelType w:val="hybridMultilevel"/>
    <w:tmpl w:val="BCE4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F0CC5"/>
    <w:multiLevelType w:val="hybridMultilevel"/>
    <w:tmpl w:val="2A902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336D5"/>
    <w:multiLevelType w:val="hybridMultilevel"/>
    <w:tmpl w:val="6B8C3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FF"/>
    <w:rsid w:val="00056AE5"/>
    <w:rsid w:val="000A42EE"/>
    <w:rsid w:val="00104009"/>
    <w:rsid w:val="001B356D"/>
    <w:rsid w:val="002F33FF"/>
    <w:rsid w:val="00380BFF"/>
    <w:rsid w:val="003B27E9"/>
    <w:rsid w:val="00502D31"/>
    <w:rsid w:val="005A330A"/>
    <w:rsid w:val="005D794D"/>
    <w:rsid w:val="0060318B"/>
    <w:rsid w:val="007036B7"/>
    <w:rsid w:val="00775EC4"/>
    <w:rsid w:val="008631CE"/>
    <w:rsid w:val="00A54DA8"/>
    <w:rsid w:val="00AA68CB"/>
    <w:rsid w:val="00B05A2F"/>
    <w:rsid w:val="00BE440A"/>
    <w:rsid w:val="00BE7332"/>
    <w:rsid w:val="00CD59B1"/>
    <w:rsid w:val="00D56B57"/>
    <w:rsid w:val="00F24795"/>
    <w:rsid w:val="00F95C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FCE6"/>
  <w15:chartTrackingRefBased/>
  <w15:docId w15:val="{F2E68B2F-3978-4C58-8EB1-DB6C0B24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8B"/>
    <w:pPr>
      <w:ind w:left="720"/>
      <w:contextualSpacing/>
    </w:pPr>
  </w:style>
  <w:style w:type="paragraph" w:styleId="NormalWeb">
    <w:name w:val="Normal (Web)"/>
    <w:basedOn w:val="Normal"/>
    <w:uiPriority w:val="99"/>
    <w:semiHidden/>
    <w:unhideWhenUsed/>
    <w:rsid w:val="00502D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0325">
      <w:bodyDiv w:val="1"/>
      <w:marLeft w:val="0"/>
      <w:marRight w:val="0"/>
      <w:marTop w:val="0"/>
      <w:marBottom w:val="0"/>
      <w:divBdr>
        <w:top w:val="none" w:sz="0" w:space="0" w:color="auto"/>
        <w:left w:val="none" w:sz="0" w:space="0" w:color="auto"/>
        <w:bottom w:val="none" w:sz="0" w:space="0" w:color="auto"/>
        <w:right w:val="none" w:sz="0" w:space="0" w:color="auto"/>
      </w:divBdr>
    </w:div>
    <w:div w:id="443381693">
      <w:bodyDiv w:val="1"/>
      <w:marLeft w:val="0"/>
      <w:marRight w:val="0"/>
      <w:marTop w:val="0"/>
      <w:marBottom w:val="0"/>
      <w:divBdr>
        <w:top w:val="none" w:sz="0" w:space="0" w:color="auto"/>
        <w:left w:val="none" w:sz="0" w:space="0" w:color="auto"/>
        <w:bottom w:val="none" w:sz="0" w:space="0" w:color="auto"/>
        <w:right w:val="none" w:sz="0" w:space="0" w:color="auto"/>
      </w:divBdr>
    </w:div>
    <w:div w:id="1351174923">
      <w:bodyDiv w:val="1"/>
      <w:marLeft w:val="0"/>
      <w:marRight w:val="0"/>
      <w:marTop w:val="0"/>
      <w:marBottom w:val="0"/>
      <w:divBdr>
        <w:top w:val="none" w:sz="0" w:space="0" w:color="auto"/>
        <w:left w:val="none" w:sz="0" w:space="0" w:color="auto"/>
        <w:bottom w:val="none" w:sz="0" w:space="0" w:color="auto"/>
        <w:right w:val="none" w:sz="0" w:space="0" w:color="auto"/>
      </w:divBdr>
    </w:div>
    <w:div w:id="15954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Cogburn</dc:creator>
  <cp:keywords/>
  <dc:description/>
  <cp:lastModifiedBy>Sam Cogburn</cp:lastModifiedBy>
  <cp:revision>17</cp:revision>
  <dcterms:created xsi:type="dcterms:W3CDTF">2018-02-22T21:02:00Z</dcterms:created>
  <dcterms:modified xsi:type="dcterms:W3CDTF">2018-02-24T23:36:00Z</dcterms:modified>
</cp:coreProperties>
</file>